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BF9" w:rsidRDefault="00347BF9" w:rsidP="00347BF9">
      <w:pPr>
        <w:ind w:firstLineChars="2350" w:firstLine="493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D</w:t>
      </w:r>
      <w:r>
        <w:rPr>
          <w:rFonts w:ascii="Meiryo UI" w:eastAsia="Meiryo UI" w:hAnsi="Meiryo UI"/>
        </w:rPr>
        <w:t>ATE:        /        /</w:t>
      </w:r>
    </w:p>
    <w:p w:rsidR="00347BF9" w:rsidRDefault="00347BF9" w:rsidP="00347BF9">
      <w:pPr>
        <w:ind w:firstLineChars="2350" w:firstLine="4935"/>
        <w:rPr>
          <w:rFonts w:ascii="Meiryo UI" w:eastAsia="Meiryo UI" w:hAnsi="Meiryo UI"/>
        </w:rPr>
      </w:pPr>
    </w:p>
    <w:p w:rsidR="00347BF9" w:rsidRDefault="00347BF9" w:rsidP="00347BF9">
      <w:pPr>
        <w:ind w:firstLineChars="2350" w:firstLine="4935"/>
        <w:rPr>
          <w:rFonts w:ascii="Meiryo UI" w:eastAsia="Meiryo UI" w:hAnsi="Meiryo UI"/>
        </w:rPr>
      </w:pPr>
    </w:p>
    <w:p w:rsidR="00347BF9" w:rsidRDefault="00347BF9" w:rsidP="00347BF9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H</w:t>
      </w:r>
      <w:r>
        <w:rPr>
          <w:rFonts w:ascii="Meiryo UI" w:eastAsia="Meiryo UI" w:hAnsi="Meiryo UI"/>
        </w:rPr>
        <w:t>EALTH CERTIFICATE</w:t>
      </w:r>
    </w:p>
    <w:p w:rsidR="00347BF9" w:rsidRDefault="00347BF9" w:rsidP="00347BF9">
      <w:pPr>
        <w:jc w:val="center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o Whom It May Concern: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539"/>
      </w:tblGrid>
      <w:tr w:rsidR="00347BF9" w:rsidTr="00347BF9">
        <w:tc>
          <w:tcPr>
            <w:tcW w:w="1696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N</w:t>
            </w:r>
            <w:r>
              <w:rPr>
                <w:rFonts w:ascii="Meiryo UI" w:eastAsia="Meiryo UI" w:hAnsi="Meiryo UI"/>
              </w:rPr>
              <w:t>ame:</w:t>
            </w:r>
          </w:p>
        </w:tc>
        <w:tc>
          <w:tcPr>
            <w:tcW w:w="6792" w:type="dxa"/>
            <w:gridSpan w:val="2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347BF9" w:rsidTr="00347BF9">
        <w:tc>
          <w:tcPr>
            <w:tcW w:w="1696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ate of Birth:</w:t>
            </w:r>
          </w:p>
        </w:tc>
        <w:tc>
          <w:tcPr>
            <w:tcW w:w="4253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          /             /</w:t>
            </w:r>
          </w:p>
        </w:tc>
        <w:tc>
          <w:tcPr>
            <w:tcW w:w="2539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ge:</w:t>
            </w:r>
          </w:p>
        </w:tc>
      </w:tr>
      <w:tr w:rsidR="00347BF9" w:rsidTr="00347BF9">
        <w:tc>
          <w:tcPr>
            <w:tcW w:w="1696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>ex:</w:t>
            </w:r>
          </w:p>
        </w:tc>
        <w:tc>
          <w:tcPr>
            <w:tcW w:w="6792" w:type="dxa"/>
            <w:gridSpan w:val="2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347BF9" w:rsidTr="00347BF9">
        <w:tc>
          <w:tcPr>
            <w:tcW w:w="1696" w:type="dxa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ddress:</w:t>
            </w:r>
          </w:p>
        </w:tc>
        <w:tc>
          <w:tcPr>
            <w:tcW w:w="6792" w:type="dxa"/>
            <w:gridSpan w:val="2"/>
          </w:tcPr>
          <w:p w:rsidR="00347BF9" w:rsidRDefault="00347BF9" w:rsidP="00347BF9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</w:tbl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</w:t>
      </w:r>
      <w:r>
        <w:rPr>
          <w:rFonts w:ascii="Meiryo UI" w:eastAsia="Meiryo UI" w:hAnsi="Meiryo UI"/>
        </w:rPr>
        <w:t>his is to certify that the above person has No abnormalities on following physical examination and laboratory examinations including: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C</w:t>
      </w:r>
      <w:r>
        <w:rPr>
          <w:rFonts w:ascii="Meiryo UI" w:eastAsia="Meiryo UI" w:hAnsi="Meiryo UI"/>
        </w:rPr>
        <w:t>hest X-ray: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</w:t>
      </w:r>
      <w:r>
        <w:rPr>
          <w:rFonts w:ascii="Meiryo UI" w:eastAsia="Meiryo UI" w:hAnsi="Meiryo UI"/>
        </w:rPr>
        <w:t>CG: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B</w:t>
      </w:r>
      <w:r>
        <w:rPr>
          <w:rFonts w:ascii="Meiryo UI" w:eastAsia="Meiryo UI" w:hAnsi="Meiryo UI"/>
        </w:rPr>
        <w:t>lood Chemistry: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347BF9" w:rsidP="00347BF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U</w:t>
      </w:r>
      <w:r>
        <w:rPr>
          <w:rFonts w:ascii="Meiryo UI" w:eastAsia="Meiryo UI" w:hAnsi="Meiryo UI"/>
        </w:rPr>
        <w:t>rinalysis:</w:t>
      </w:r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6A461E" w:rsidRDefault="006A461E" w:rsidP="00347BF9">
      <w:pPr>
        <w:jc w:val="left"/>
        <w:rPr>
          <w:rFonts w:ascii="Meiryo UI" w:eastAsia="Meiryo UI" w:hAnsi="Meiryo UI"/>
        </w:rPr>
      </w:pPr>
    </w:p>
    <w:p w:rsidR="006A461E" w:rsidRDefault="006A461E" w:rsidP="00347BF9">
      <w:pPr>
        <w:jc w:val="left"/>
        <w:rPr>
          <w:rFonts w:ascii="Meiryo UI" w:eastAsia="Meiryo UI" w:hAnsi="Meiryo UI" w:hint="eastAsia"/>
        </w:rPr>
      </w:pPr>
      <w:bookmarkStart w:id="0" w:name="_GoBack"/>
      <w:bookmarkEnd w:id="0"/>
    </w:p>
    <w:p w:rsidR="00347BF9" w:rsidRDefault="00347BF9" w:rsidP="00347BF9">
      <w:pPr>
        <w:jc w:val="left"/>
        <w:rPr>
          <w:rFonts w:ascii="Meiryo UI" w:eastAsia="Meiryo UI" w:hAnsi="Meiryo UI"/>
        </w:rPr>
      </w:pPr>
    </w:p>
    <w:p w:rsidR="00347BF9" w:rsidRDefault="006A461E" w:rsidP="006A461E">
      <w:pPr>
        <w:ind w:firstLineChars="550" w:firstLine="1155"/>
        <w:jc w:val="lef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P</w:t>
      </w:r>
      <w:r>
        <w:rPr>
          <w:rFonts w:ascii="Meiryo UI" w:eastAsia="Meiryo UI" w:hAnsi="Meiryo UI"/>
        </w:rPr>
        <w:t xml:space="preserve">hysician’s Name: </w:t>
      </w:r>
      <w:r w:rsidRPr="006A461E">
        <w:rPr>
          <w:rFonts w:ascii="Meiryo UI" w:eastAsia="Meiryo UI" w:hAnsi="Meiryo UI"/>
          <w:u w:val="single"/>
        </w:rPr>
        <w:t xml:space="preserve">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6A461E">
        <w:rPr>
          <w:rFonts w:ascii="Meiryo UI" w:eastAsia="Meiryo UI" w:hAnsi="Meiryo UI"/>
          <w:u w:val="single"/>
        </w:rPr>
        <w:t xml:space="preserve">     </w:t>
      </w:r>
    </w:p>
    <w:p w:rsidR="006A461E" w:rsidRPr="006A461E" w:rsidRDefault="006A461E" w:rsidP="006A461E">
      <w:pPr>
        <w:ind w:firstLineChars="550" w:firstLine="1155"/>
        <w:jc w:val="left"/>
        <w:rPr>
          <w:rFonts w:ascii="Meiryo UI" w:eastAsia="Meiryo UI" w:hAnsi="Meiryo UI"/>
          <w:u w:val="single"/>
        </w:rPr>
      </w:pPr>
    </w:p>
    <w:p w:rsidR="006A461E" w:rsidRPr="00347BF9" w:rsidRDefault="006A461E" w:rsidP="00347BF9">
      <w:pPr>
        <w:jc w:val="lef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/>
        </w:rPr>
        <w:t xml:space="preserve">                 Signature:</w:t>
      </w:r>
    </w:p>
    <w:sectPr w:rsidR="006A461E" w:rsidRPr="00347BF9" w:rsidSect="009867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F9"/>
    <w:rsid w:val="00347BF9"/>
    <w:rsid w:val="006A461E"/>
    <w:rsid w:val="009021B0"/>
    <w:rsid w:val="009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FD173"/>
  <w15:chartTrackingRefBased/>
  <w15:docId w15:val="{7FE72231-6BEB-7249-885D-98E5F80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関場 慶博</dc:creator>
  <cp:keywords/>
  <dc:description/>
  <cp:lastModifiedBy>関場 慶博</cp:lastModifiedBy>
  <cp:revision>1</cp:revision>
  <dcterms:created xsi:type="dcterms:W3CDTF">2019-08-29T06:15:00Z</dcterms:created>
  <dcterms:modified xsi:type="dcterms:W3CDTF">2019-08-29T06:37:00Z</dcterms:modified>
</cp:coreProperties>
</file>